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 w:rsidR="007C1C0F">
        <w:rPr>
          <w:b/>
          <w:bCs/>
          <w:sz w:val="24"/>
          <w:lang w:val="en-US"/>
        </w:rPr>
        <w:t>Certifikát</w:t>
      </w:r>
      <w:proofErr w:type="spellEnd"/>
      <w:r w:rsidR="007C1C0F">
        <w:rPr>
          <w:b/>
          <w:bCs/>
          <w:sz w:val="24"/>
          <w:lang w:val="en-US"/>
        </w:rPr>
        <w:t xml:space="preserve"> / </w:t>
      </w:r>
      <w:proofErr w:type="spellStart"/>
      <w:r w:rsidR="007C1C0F">
        <w:rPr>
          <w:b/>
          <w:bCs/>
          <w:sz w:val="24"/>
          <w:lang w:val="en-US"/>
        </w:rPr>
        <w:t>informace</w:t>
      </w:r>
      <w:proofErr w:type="spellEnd"/>
      <w:r w:rsidR="007C1C0F">
        <w:rPr>
          <w:b/>
          <w:bCs/>
          <w:sz w:val="24"/>
          <w:lang w:val="en-US"/>
        </w:rPr>
        <w:t xml:space="preserve"> o </w:t>
      </w:r>
      <w:proofErr w:type="spellStart"/>
      <w:r w:rsidR="007C1C0F">
        <w:rPr>
          <w:b/>
          <w:bCs/>
          <w:sz w:val="24"/>
          <w:lang w:val="en-US"/>
        </w:rPr>
        <w:t>výrobku</w:t>
      </w:r>
      <w:proofErr w:type="spellEnd"/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23DA01FA" w14:textId="09CD80DE" w:rsidR="002F1E64" w:rsidRDefault="005E45C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</w:t>
      </w:r>
      <w:proofErr w:type="spellStart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Racing</w:t>
      </w:r>
      <w:proofErr w:type="spellEnd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4-T </w:t>
      </w:r>
      <w:proofErr w:type="spellStart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Motobike</w:t>
      </w:r>
      <w:proofErr w:type="spellEnd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SAE 10W-50</w:t>
      </w:r>
    </w:p>
    <w:p w14:paraId="2BD58CF5" w14:textId="77777777" w:rsidR="005E45C4" w:rsidRDefault="005E45C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3E3C1C48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VISKOZITA 10W-50</w:t>
      </w:r>
    </w:p>
    <w:p w14:paraId="2315BC97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SPECIFIKACE API SN |JASO MA2</w:t>
      </w:r>
    </w:p>
    <w:p w14:paraId="13F0BCCF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VÝROBA PLNĚ SYNTETICKÁ</w:t>
      </w:r>
    </w:p>
    <w:p w14:paraId="1587FD69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SCHVÁLENÍ JASO MA2</w:t>
      </w:r>
    </w:p>
    <w:p w14:paraId="1D115F11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DOPORUČENÍ KTM | APRILIA | DUCATI | BMW | HONDA |</w:t>
      </w:r>
    </w:p>
    <w:p w14:paraId="3E78D250" w14:textId="1271374C" w:rsidR="005E45C4" w:rsidRDefault="005E45C4" w:rsidP="005E45C4">
      <w:pPr>
        <w:rPr>
          <w:bCs/>
        </w:rPr>
      </w:pPr>
      <w:r w:rsidRPr="005E45C4">
        <w:rPr>
          <w:bCs/>
        </w:rPr>
        <w:t>KAWASAKI | MOTO-GUZZI | SUZUKI | TRIUMPH | YAMAHA</w:t>
      </w:r>
    </w:p>
    <w:p w14:paraId="1C632472" w14:textId="77777777" w:rsidR="005E45C4" w:rsidRPr="005E45C4" w:rsidRDefault="005E45C4" w:rsidP="005E45C4">
      <w:pPr>
        <w:rPr>
          <w:bCs/>
        </w:rPr>
      </w:pPr>
    </w:p>
    <w:p w14:paraId="3C291750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RAVENOL </w:t>
      </w:r>
      <w:proofErr w:type="spellStart"/>
      <w:r w:rsidRPr="005E45C4">
        <w:rPr>
          <w:bCs/>
        </w:rPr>
        <w:t>Racing</w:t>
      </w:r>
      <w:proofErr w:type="spellEnd"/>
      <w:r w:rsidRPr="005E45C4">
        <w:rPr>
          <w:bCs/>
        </w:rPr>
        <w:t xml:space="preserve"> 4-T </w:t>
      </w:r>
      <w:proofErr w:type="spellStart"/>
      <w:r w:rsidRPr="005E45C4">
        <w:rPr>
          <w:bCs/>
        </w:rPr>
        <w:t>Motobike</w:t>
      </w:r>
      <w:proofErr w:type="spellEnd"/>
      <w:r w:rsidRPr="005E45C4">
        <w:rPr>
          <w:bCs/>
        </w:rPr>
        <w:t xml:space="preserve"> SAE 10W-50 je plně syntetický čtyřtaktní olej.</w:t>
      </w:r>
    </w:p>
    <w:p w14:paraId="0F702026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motocyklový motorový olej, který byl speciálně vyvinut pro závodní použití s USVO®</w:t>
      </w:r>
    </w:p>
    <w:p w14:paraId="5B8DFB3D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&amp; </w:t>
      </w:r>
      <w:proofErr w:type="spellStart"/>
      <w:r w:rsidRPr="005E45C4">
        <w:rPr>
          <w:bCs/>
        </w:rPr>
        <w:t>CleanSynto</w:t>
      </w:r>
      <w:proofErr w:type="spellEnd"/>
      <w:r w:rsidRPr="005E45C4">
        <w:rPr>
          <w:bCs/>
        </w:rPr>
        <w:t>®.</w:t>
      </w:r>
    </w:p>
    <w:p w14:paraId="70EC3E28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Je navržen </w:t>
      </w:r>
      <w:proofErr w:type="gramStart"/>
      <w:r w:rsidRPr="005E45C4">
        <w:rPr>
          <w:bCs/>
        </w:rPr>
        <w:t>100%</w:t>
      </w:r>
      <w:proofErr w:type="gramEnd"/>
      <w:r w:rsidRPr="005E45C4">
        <w:rPr>
          <w:bCs/>
        </w:rPr>
        <w:t xml:space="preserve"> na bázi PAO a esterů, a proto může být také</w:t>
      </w:r>
    </w:p>
    <w:p w14:paraId="32196D0F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klasifikovat jako "plně syntetický" podle německých zákonů. Díky speciálnímu</w:t>
      </w:r>
    </w:p>
    <w:p w14:paraId="14799AEA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složení založeném na nové závodní technologii RAVENOL dosahujeme</w:t>
      </w:r>
    </w:p>
    <w:p w14:paraId="1838BAE8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dokonalou kombinaci pro motor, převodovku a spojku. Vynikající</w:t>
      </w:r>
    </w:p>
    <w:p w14:paraId="53671D16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vlastnosti plně syntetických základových olejů PAO a esterů zajišťují maximální účinnost.</w:t>
      </w:r>
    </w:p>
    <w:p w14:paraId="35D3C7C9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výkon a spolehlivou ochranu proti opotřebení. S olejem RAVENOL </w:t>
      </w:r>
      <w:proofErr w:type="spellStart"/>
      <w:r w:rsidRPr="005E45C4">
        <w:rPr>
          <w:bCs/>
        </w:rPr>
        <w:t>Racing</w:t>
      </w:r>
      <w:proofErr w:type="spellEnd"/>
      <w:r w:rsidRPr="005E45C4">
        <w:rPr>
          <w:bCs/>
        </w:rPr>
        <w:t xml:space="preserve"> 4-T</w:t>
      </w:r>
    </w:p>
    <w:p w14:paraId="18A427FD" w14:textId="77777777" w:rsidR="005E45C4" w:rsidRPr="005E45C4" w:rsidRDefault="005E45C4" w:rsidP="005E45C4">
      <w:pPr>
        <w:rPr>
          <w:bCs/>
        </w:rPr>
      </w:pPr>
      <w:proofErr w:type="spellStart"/>
      <w:r w:rsidRPr="005E45C4">
        <w:rPr>
          <w:bCs/>
        </w:rPr>
        <w:t>Motobike</w:t>
      </w:r>
      <w:proofErr w:type="spellEnd"/>
      <w:r w:rsidRPr="005E45C4">
        <w:rPr>
          <w:bCs/>
        </w:rPr>
        <w:t xml:space="preserve"> SAE 10W-50 byl vyvinut motocyklový olej, který lze použít v</w:t>
      </w:r>
    </w:p>
    <w:p w14:paraId="6C9ED0B3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závodním i běžném silničním provozu. Vynikající chování při studeném startu</w:t>
      </w:r>
    </w:p>
    <w:p w14:paraId="23B96149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zajišťuje optimální bezpečnost mazání ve fázi studeného provozu. S významným</w:t>
      </w:r>
    </w:p>
    <w:p w14:paraId="19D5E38C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RAVENOL </w:t>
      </w:r>
      <w:proofErr w:type="spellStart"/>
      <w:r w:rsidRPr="005E45C4">
        <w:rPr>
          <w:bCs/>
        </w:rPr>
        <w:t>Racing</w:t>
      </w:r>
      <w:proofErr w:type="spellEnd"/>
      <w:r w:rsidRPr="005E45C4">
        <w:rPr>
          <w:bCs/>
        </w:rPr>
        <w:t xml:space="preserve"> 4-T </w:t>
      </w:r>
      <w:proofErr w:type="spellStart"/>
      <w:r w:rsidRPr="005E45C4">
        <w:rPr>
          <w:bCs/>
        </w:rPr>
        <w:t>Motobike</w:t>
      </w:r>
      <w:proofErr w:type="spellEnd"/>
      <w:r w:rsidRPr="005E45C4">
        <w:rPr>
          <w:bCs/>
        </w:rPr>
        <w:t xml:space="preserve"> SAE 10W-50 pomáhá chránit palivo a zvyšuje jeho spotřebu.</w:t>
      </w:r>
    </w:p>
    <w:p w14:paraId="3D8723E9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životnímu prostředí snížením emisí.</w:t>
      </w:r>
    </w:p>
    <w:p w14:paraId="04798860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Poznámky k použití</w:t>
      </w:r>
    </w:p>
    <w:p w14:paraId="45717F7A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RAVENOL </w:t>
      </w:r>
      <w:proofErr w:type="spellStart"/>
      <w:r w:rsidRPr="005E45C4">
        <w:rPr>
          <w:bCs/>
        </w:rPr>
        <w:t>Racing</w:t>
      </w:r>
      <w:proofErr w:type="spellEnd"/>
      <w:r w:rsidRPr="005E45C4">
        <w:rPr>
          <w:bCs/>
        </w:rPr>
        <w:t xml:space="preserve"> 4-T </w:t>
      </w:r>
      <w:proofErr w:type="spellStart"/>
      <w:r w:rsidRPr="005E45C4">
        <w:rPr>
          <w:bCs/>
        </w:rPr>
        <w:t>Motobike</w:t>
      </w:r>
      <w:proofErr w:type="spellEnd"/>
      <w:r w:rsidRPr="005E45C4">
        <w:rPr>
          <w:bCs/>
        </w:rPr>
        <w:t xml:space="preserve"> SAE 10W-50 je ideální syntetický mazací olej pro velmi výkonné čtyřtaktní motory.</w:t>
      </w:r>
    </w:p>
    <w:p w14:paraId="2E34326E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>motorů. Složení zaručuje maximální ochranu všech součástí motoru.</w:t>
      </w:r>
    </w:p>
    <w:p w14:paraId="69C1B666" w14:textId="39C5555C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RAVENOL </w:t>
      </w:r>
      <w:proofErr w:type="spellStart"/>
      <w:r w:rsidRPr="005E45C4">
        <w:rPr>
          <w:bCs/>
        </w:rPr>
        <w:t>Racing</w:t>
      </w:r>
      <w:proofErr w:type="spellEnd"/>
      <w:r w:rsidRPr="005E45C4">
        <w:rPr>
          <w:bCs/>
        </w:rPr>
        <w:t xml:space="preserve"> 4-T </w:t>
      </w:r>
      <w:proofErr w:type="spellStart"/>
      <w:r w:rsidRPr="005E45C4">
        <w:rPr>
          <w:bCs/>
        </w:rPr>
        <w:t>Motobike</w:t>
      </w:r>
      <w:proofErr w:type="spellEnd"/>
      <w:r w:rsidRPr="005E45C4">
        <w:rPr>
          <w:bCs/>
        </w:rPr>
        <w:t xml:space="preserve"> SAE 10W-50 usnadňuje řazení, takže převodové stupně mohou být zařazeny a</w:t>
      </w:r>
      <w:r>
        <w:rPr>
          <w:bCs/>
        </w:rPr>
        <w:t xml:space="preserve"> </w:t>
      </w:r>
      <w:r w:rsidRPr="005E45C4">
        <w:rPr>
          <w:bCs/>
        </w:rPr>
        <w:t>řazení přesné, tiché a hladké. Účinnost se projevuje velmi nízkým třením motoru</w:t>
      </w:r>
    </w:p>
    <w:p w14:paraId="477F4AB6" w14:textId="77777777" w:rsidR="005E45C4" w:rsidRPr="005E45C4" w:rsidRDefault="005E45C4" w:rsidP="005E45C4">
      <w:pPr>
        <w:rPr>
          <w:bCs/>
        </w:rPr>
      </w:pPr>
      <w:r w:rsidRPr="005E45C4">
        <w:rPr>
          <w:bCs/>
        </w:rPr>
        <w:t xml:space="preserve">komponentů při zachování maximálního výkonu. RAVENOL </w:t>
      </w:r>
      <w:proofErr w:type="spellStart"/>
      <w:r w:rsidRPr="005E45C4">
        <w:rPr>
          <w:bCs/>
        </w:rPr>
        <w:t>Racing</w:t>
      </w:r>
      <w:proofErr w:type="spellEnd"/>
      <w:r w:rsidRPr="005E45C4">
        <w:rPr>
          <w:bCs/>
        </w:rPr>
        <w:t xml:space="preserve"> 4-T </w:t>
      </w:r>
      <w:proofErr w:type="spellStart"/>
      <w:r w:rsidRPr="005E45C4">
        <w:rPr>
          <w:bCs/>
        </w:rPr>
        <w:t>Motobike</w:t>
      </w:r>
      <w:proofErr w:type="spellEnd"/>
      <w:r w:rsidRPr="005E45C4">
        <w:rPr>
          <w:bCs/>
        </w:rPr>
        <w:t xml:space="preserve"> SAE 10W-50 může</w:t>
      </w:r>
    </w:p>
    <w:p w14:paraId="5F989E8A" w14:textId="3D8AC15A" w:rsidR="002F1E64" w:rsidRDefault="005E45C4" w:rsidP="005E45C4">
      <w:pPr>
        <w:rPr>
          <w:bCs/>
        </w:rPr>
      </w:pPr>
      <w:r w:rsidRPr="005E45C4">
        <w:rPr>
          <w:bCs/>
        </w:rPr>
        <w:t>používat jak na silnici, tak na závodní dráze.</w:t>
      </w:r>
    </w:p>
    <w:p w14:paraId="0F2872A3" w14:textId="77777777" w:rsidR="005E45C4" w:rsidRPr="00D47E72" w:rsidRDefault="005E45C4" w:rsidP="005E45C4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0224FD87" w:rsidR="00230A2A" w:rsidRPr="00230A2A" w:rsidRDefault="005E45C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Fluorescentní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548B77EC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E4D56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Hustota při 20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7DB90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kg / m³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3164E9" w14:textId="40F30E9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5E45C4">
              <w:rPr>
                <w:rFonts w:cs="Arial"/>
                <w:color w:val="5A5A5A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AF92EF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EN ISO 12185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743161BC" w:rsidR="00230A2A" w:rsidRPr="00230A2A" w:rsidRDefault="005E45C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111,2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1D58902F" w:rsidR="00230A2A" w:rsidRPr="00230A2A" w:rsidRDefault="005E45C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17,5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0EC26649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5E45C4">
              <w:rPr>
                <w:rFonts w:cs="Arial"/>
                <w:color w:val="5A5A5A"/>
                <w:szCs w:val="20"/>
                <w:bdr w:val="none" w:sz="0" w:space="0" w:color="auto" w:frame="1"/>
              </w:rPr>
              <w:t>73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46ADBE7A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>Všechny uvedené hodnoty jsou cca.</w:t>
      </w:r>
      <w:r w:rsidR="005E45C4">
        <w:rPr>
          <w:sz w:val="18"/>
          <w:szCs w:val="18"/>
        </w:rPr>
        <w:t xml:space="preserve"> H</w:t>
      </w:r>
      <w:r w:rsidRPr="00CA4562">
        <w:rPr>
          <w:sz w:val="18"/>
          <w:szCs w:val="18"/>
        </w:rPr>
        <w:t>odnoty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>DIN slouží pouze popisu zboží a nepředstavují žádnou záruku.</w:t>
      </w:r>
      <w:r w:rsidR="00CF7DAB">
        <w:rPr>
          <w:sz w:val="18"/>
          <w:szCs w:val="18"/>
        </w:rPr>
        <w:t xml:space="preserve"> </w:t>
      </w:r>
      <w:proofErr w:type="gramStart"/>
      <w:r w:rsidRPr="00CA4562">
        <w:rPr>
          <w:sz w:val="18"/>
          <w:szCs w:val="18"/>
        </w:rPr>
        <w:t>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F1E64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5E45C4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CF7DAB"/>
    <w:rsid w:val="00D47E72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2021-05-21T11:13:00Z</dcterms:created>
  <dcterms:modified xsi:type="dcterms:W3CDTF">2021-05-21T11:13:00Z</dcterms:modified>
</cp:coreProperties>
</file>